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4B2A3">
      <w:pPr>
        <w:spacing w:after="0" w:line="240" w:lineRule="auto"/>
        <w:jc w:val="center"/>
        <w:rPr>
          <w:rFonts w:ascii="SassoonPrimaryInfant" w:hAnsi="SassoonPrimaryInfant"/>
          <w:b/>
        </w:rPr>
      </w:pPr>
      <w:bookmarkStart w:id="0" w:name="_GoBack"/>
      <w:bookmarkEnd w:id="0"/>
    </w:p>
    <w:p w14:paraId="631BD2F1">
      <w:pPr>
        <w:spacing w:after="0" w:line="240" w:lineRule="auto"/>
        <w:jc w:val="center"/>
        <w:rPr>
          <w:rFonts w:ascii="SassoonPrimaryInfant" w:hAnsi="SassoonPrimaryInfant"/>
          <w:b/>
          <w:bCs/>
        </w:rPr>
      </w:pPr>
      <w:r>
        <w:rPr>
          <w:rFonts w:ascii="SassoonPrimaryInfant" w:hAnsi="SassoonPrimaryInfant"/>
          <w:b/>
          <w:bCs/>
        </w:rPr>
        <w:t>Vacancy: Headteacher</w:t>
      </w:r>
    </w:p>
    <w:p w14:paraId="7BAC6FE7">
      <w:pPr>
        <w:jc w:val="center"/>
        <w:rPr>
          <w:rFonts w:ascii="SassoonPrimaryInfant" w:hAnsi="SassoonPrimaryInfant"/>
          <w:b/>
        </w:rPr>
      </w:pPr>
    </w:p>
    <w:p w14:paraId="6B414897">
      <w:pPr>
        <w:jc w:val="center"/>
        <w:rPr>
          <w:rFonts w:ascii="SassoonPrimaryInfant" w:hAnsi="SassoonPrimaryInfant"/>
          <w:b/>
        </w:rPr>
      </w:pPr>
      <w:r>
        <w:rPr>
          <w:rFonts w:ascii="SassoonPrimaryInfant" w:hAnsi="SassoonPrimaryInfant"/>
          <w:b/>
        </w:rPr>
        <w:t>Holly Hill Methodist/Church of England (Aided) Infant &amp; Nursery School</w:t>
      </w:r>
    </w:p>
    <w:p w14:paraId="428AAC5C">
      <w:pPr>
        <w:tabs>
          <w:tab w:val="left" w:pos="1965"/>
        </w:tabs>
        <w:rPr>
          <w:rFonts w:ascii="SassoonPrimaryInfant" w:hAnsi="SassoonPrimaryInfant"/>
        </w:rPr>
      </w:pPr>
      <w:r>
        <w:rPr>
          <w:rFonts w:ascii="SassoonPrimaryInfant" w:hAnsi="SassoonPrimaryInfant"/>
          <w:b/>
        </w:rPr>
        <w:t xml:space="preserve">Start date:  </w:t>
      </w:r>
      <w:r>
        <w:rPr>
          <w:rFonts w:ascii="SassoonPrimaryInfant" w:hAnsi="SassoonPrimaryInfant"/>
          <w:bCs/>
        </w:rPr>
        <w:t>January 2027 or sooner if possible</w:t>
      </w:r>
      <w:r>
        <w:rPr>
          <w:rFonts w:ascii="SassoonPrimaryInfant" w:hAnsi="SassoonPrimaryInfant"/>
          <w:b/>
        </w:rPr>
        <w:t xml:space="preserve"> </w:t>
      </w:r>
    </w:p>
    <w:p w14:paraId="5D0327A7">
      <w:pPr>
        <w:tabs>
          <w:tab w:val="left" w:pos="1965"/>
        </w:tabs>
        <w:spacing w:after="0" w:line="240" w:lineRule="auto"/>
        <w:rPr>
          <w:rFonts w:ascii="SassoonPrimaryInfant" w:hAnsi="SassoonPrimaryInfant"/>
        </w:rPr>
      </w:pPr>
      <w:r>
        <w:rPr>
          <w:rFonts w:ascii="SassoonPrimaryInfant" w:hAnsi="SassoonPrimaryInfant"/>
          <w:b/>
        </w:rPr>
        <w:t>Contract:</w:t>
      </w:r>
      <w:r>
        <w:rPr>
          <w:rFonts w:ascii="SassoonPrimaryInfant" w:hAnsi="SassoonPrimaryInfant"/>
        </w:rPr>
        <w:t xml:space="preserve"> Permanent</w:t>
      </w:r>
    </w:p>
    <w:p w14:paraId="5D151087">
      <w:pPr>
        <w:tabs>
          <w:tab w:val="left" w:pos="1965"/>
        </w:tabs>
        <w:spacing w:after="0" w:line="240" w:lineRule="auto"/>
        <w:rPr>
          <w:rFonts w:ascii="SassoonPrimaryInfant" w:hAnsi="SassoonPrimaryInfant"/>
          <w:b/>
        </w:rPr>
      </w:pPr>
    </w:p>
    <w:p w14:paraId="0C27E33D">
      <w:pPr>
        <w:rPr>
          <w:rFonts w:ascii="SassoonPrimaryInfant" w:hAnsi="SassoonPrimaryInfant"/>
        </w:rPr>
      </w:pPr>
      <w:r>
        <w:rPr>
          <w:rFonts w:ascii="SassoonPrimaryInfant" w:hAnsi="SassoonPrimaryInfant"/>
          <w:b/>
        </w:rPr>
        <w:t>Salary Range:</w:t>
      </w:r>
      <w:r>
        <w:rPr>
          <w:rFonts w:ascii="SassoonPrimaryInfant" w:hAnsi="SassoonPrimaryInfant"/>
        </w:rPr>
        <w:t xml:space="preserve"> L15 – L20</w:t>
      </w:r>
    </w:p>
    <w:p w14:paraId="00D7FB2F">
      <w:pPr>
        <w:rPr>
          <w:rFonts w:ascii="SassoonPrimaryInfant" w:hAnsi="SassoonPrimaryInfant"/>
        </w:rPr>
      </w:pPr>
      <w:r>
        <w:rPr>
          <w:rFonts w:ascii="SassoonPrimaryInfant" w:hAnsi="SassoonPrimaryInfant"/>
        </w:rPr>
        <w:t>Governors are seeking a motivated and inspirational Headteacher who can lead our inclusive, happy and caring school into the next stage of its development. Holly Hill has a strong Christian ethos and values with a mission to enable our children to live “life in all its fullness” (John 10:10).</w:t>
      </w:r>
    </w:p>
    <w:p w14:paraId="0D8B0952">
      <w:pPr>
        <w:rPr>
          <w:rFonts w:ascii="SassoonPrimaryInfant" w:hAnsi="SassoonPrimaryInfant"/>
        </w:rPr>
      </w:pPr>
      <w:r>
        <w:rPr>
          <w:rFonts w:ascii="SassoonPrimaryInfant" w:hAnsi="SassoonPrimaryInfant"/>
        </w:rPr>
        <w:t>This role would suit either an existing Headteacher looking for a new challenge or a Deputy Headteacher aspiring to school leadership. We can offer a strong teaching team, an active governing board, professional development and enthusiastic children.</w:t>
      </w:r>
    </w:p>
    <w:p w14:paraId="7145469E">
      <w:pPr>
        <w:rPr>
          <w:rFonts w:ascii="SassoonPrimaryInfant" w:hAnsi="SassoonPrimaryInfant"/>
        </w:rPr>
      </w:pPr>
      <w:r>
        <w:rPr>
          <w:rFonts w:ascii="SassoonPrimaryInfant" w:hAnsi="SassoonPrimaryInfant"/>
        </w:rPr>
        <w:t xml:space="preserve">Holly Hill Church School, New Street, Rubery, B45 0EU sits on the Birmingham/Worcestershire border in an area of high deprivation. We are a wonderful, forward-thinking school full of amazing people who all work together to achieve the very best outcomes for our children and families. </w:t>
      </w:r>
    </w:p>
    <w:p w14:paraId="09B302BA">
      <w:pPr>
        <w:rPr>
          <w:rFonts w:ascii="SassoonPrimaryInfant" w:hAnsi="SassoonPrimaryInfant"/>
        </w:rPr>
      </w:pPr>
      <w:r>
        <w:rPr>
          <w:rFonts w:ascii="SassoonPrimaryInfant" w:hAnsi="SassoonPrimaryInfant"/>
        </w:rPr>
        <w:t xml:space="preserve">We are looking for someone to lead us who: </w:t>
      </w:r>
    </w:p>
    <w:p w14:paraId="5FCC7FFB">
      <w:pPr>
        <w:pStyle w:val="8"/>
        <w:numPr>
          <w:ilvl w:val="0"/>
          <w:numId w:val="1"/>
        </w:numPr>
        <w:rPr>
          <w:rFonts w:ascii="SassoonPrimaryInfant" w:hAnsi="SassoonPrimaryInfant"/>
        </w:rPr>
      </w:pPr>
      <w:r>
        <w:rPr>
          <w:rFonts w:ascii="SassoonPrimaryInfant" w:hAnsi="SassoonPrimaryInfant"/>
        </w:rPr>
        <w:t>Demonstrates full commitment to our 12 Christian Values</w:t>
      </w:r>
    </w:p>
    <w:p w14:paraId="337C5FA1">
      <w:pPr>
        <w:pStyle w:val="8"/>
        <w:numPr>
          <w:ilvl w:val="0"/>
          <w:numId w:val="1"/>
        </w:numPr>
        <w:rPr>
          <w:rFonts w:ascii="SassoonPrimaryInfant" w:hAnsi="SassoonPrimaryInfant"/>
        </w:rPr>
      </w:pPr>
      <w:r>
        <w:rPr>
          <w:rFonts w:ascii="SassoonPrimaryInfant" w:hAnsi="SassoonPrimaryInfant"/>
        </w:rPr>
        <w:t>Can provide inspirational leadership</w:t>
      </w:r>
    </w:p>
    <w:p w14:paraId="5B98EF8C">
      <w:pPr>
        <w:pStyle w:val="8"/>
        <w:numPr>
          <w:ilvl w:val="0"/>
          <w:numId w:val="1"/>
        </w:numPr>
        <w:rPr>
          <w:rFonts w:ascii="SassoonPrimaryInfant" w:hAnsi="SassoonPrimaryInfant"/>
        </w:rPr>
      </w:pPr>
      <w:r>
        <w:rPr>
          <w:rFonts w:ascii="SassoonPrimaryInfant" w:hAnsi="SassoonPrimaryInfant"/>
        </w:rPr>
        <w:t>Has extensive knowledge of the EYFS and Key Stage 1</w:t>
      </w:r>
    </w:p>
    <w:p w14:paraId="13797C2F">
      <w:pPr>
        <w:pStyle w:val="8"/>
        <w:numPr>
          <w:ilvl w:val="0"/>
          <w:numId w:val="1"/>
        </w:numPr>
        <w:rPr>
          <w:rFonts w:ascii="SassoonPrimaryInfant" w:hAnsi="SassoonPrimaryInfant"/>
        </w:rPr>
      </w:pPr>
      <w:r>
        <w:rPr>
          <w:rFonts w:ascii="SassoonPrimaryInfant" w:hAnsi="SassoonPrimaryInfant"/>
        </w:rPr>
        <w:t>Demonstrates and models high quality teaching and learning</w:t>
      </w:r>
    </w:p>
    <w:p w14:paraId="369DCF1F">
      <w:pPr>
        <w:pStyle w:val="8"/>
        <w:numPr>
          <w:ilvl w:val="0"/>
          <w:numId w:val="1"/>
        </w:numPr>
        <w:rPr>
          <w:rFonts w:ascii="SassoonPrimaryInfant" w:hAnsi="SassoonPrimaryInfant"/>
        </w:rPr>
      </w:pPr>
      <w:r>
        <w:rPr>
          <w:rFonts w:ascii="SassoonPrimaryInfant" w:hAnsi="SassoonPrimaryInfant"/>
        </w:rPr>
        <w:t>Demonstrates highly effective communication and interpersonal skills</w:t>
      </w:r>
    </w:p>
    <w:p w14:paraId="5D3CE9E9">
      <w:pPr>
        <w:pStyle w:val="8"/>
        <w:numPr>
          <w:ilvl w:val="0"/>
          <w:numId w:val="1"/>
        </w:numPr>
        <w:rPr>
          <w:rFonts w:ascii="SassoonPrimaryInfant" w:hAnsi="SassoonPrimaryInfant"/>
        </w:rPr>
      </w:pPr>
      <w:r>
        <w:rPr>
          <w:rFonts w:ascii="SassoonPrimaryInfant" w:hAnsi="SassoonPrimaryInfant"/>
        </w:rPr>
        <w:t>Is highly aspirational for the outcomes of our children</w:t>
      </w:r>
    </w:p>
    <w:p w14:paraId="1818B853">
      <w:pPr>
        <w:rPr>
          <w:rFonts w:ascii="SassoonPrimaryInfant" w:hAnsi="SassoonPrimaryInfant"/>
        </w:rPr>
      </w:pPr>
      <w:r>
        <w:rPr>
          <w:rFonts w:ascii="SassoonPrimaryInfant" w:hAnsi="SassoonPrimaryInfant"/>
        </w:rPr>
        <w:t>We can offer:</w:t>
      </w:r>
    </w:p>
    <w:p w14:paraId="0763F6D6">
      <w:pPr>
        <w:pStyle w:val="8"/>
        <w:numPr>
          <w:ilvl w:val="0"/>
          <w:numId w:val="2"/>
        </w:numPr>
        <w:rPr>
          <w:rFonts w:ascii="SassoonPrimaryInfant" w:hAnsi="SassoonPrimaryInfant"/>
        </w:rPr>
      </w:pPr>
      <w:r>
        <w:rPr>
          <w:rFonts w:ascii="SassoonPrimaryInfant" w:hAnsi="SassoonPrimaryInfant"/>
        </w:rPr>
        <w:t xml:space="preserve">Outstanding progress results </w:t>
      </w:r>
    </w:p>
    <w:p w14:paraId="21012970">
      <w:pPr>
        <w:pStyle w:val="8"/>
        <w:numPr>
          <w:ilvl w:val="0"/>
          <w:numId w:val="2"/>
        </w:numPr>
        <w:rPr>
          <w:rFonts w:ascii="SassoonPrimaryInfant" w:hAnsi="SassoonPrimaryInfant"/>
        </w:rPr>
      </w:pPr>
      <w:r>
        <w:rPr>
          <w:rFonts w:ascii="SassoonPrimaryInfant" w:hAnsi="SassoonPrimaryInfant"/>
        </w:rPr>
        <w:t>A Good Ofsted rating</w:t>
      </w:r>
    </w:p>
    <w:p w14:paraId="3655E0C5">
      <w:pPr>
        <w:pStyle w:val="8"/>
        <w:numPr>
          <w:ilvl w:val="0"/>
          <w:numId w:val="2"/>
        </w:numPr>
        <w:rPr>
          <w:rFonts w:ascii="SassoonPrimaryInfant" w:hAnsi="SassoonPrimaryInfant"/>
        </w:rPr>
      </w:pPr>
      <w:r>
        <w:rPr>
          <w:rFonts w:ascii="SassoonPrimaryInfant" w:hAnsi="SassoonPrimaryInfant"/>
        </w:rPr>
        <w:t>A Governing Body dedicated to supporting sustained improvement in raising standards.</w:t>
      </w:r>
    </w:p>
    <w:p w14:paraId="179CAC87">
      <w:pPr>
        <w:pStyle w:val="8"/>
        <w:numPr>
          <w:ilvl w:val="0"/>
          <w:numId w:val="2"/>
        </w:numPr>
        <w:rPr>
          <w:rFonts w:ascii="SassoonPrimaryInfant" w:hAnsi="SassoonPrimaryInfant"/>
        </w:rPr>
      </w:pPr>
      <w:r>
        <w:rPr>
          <w:rFonts w:ascii="SassoonPrimaryInfant" w:hAnsi="SassoonPrimaryInfant"/>
        </w:rPr>
        <w:t>A forward thinking and ambitious school</w:t>
      </w:r>
    </w:p>
    <w:p w14:paraId="70936B0A">
      <w:pPr>
        <w:pStyle w:val="8"/>
        <w:numPr>
          <w:ilvl w:val="0"/>
          <w:numId w:val="2"/>
        </w:numPr>
        <w:rPr>
          <w:rFonts w:ascii="SassoonPrimaryInfant" w:hAnsi="SassoonPrimaryInfant"/>
        </w:rPr>
      </w:pPr>
      <w:r>
        <w:rPr>
          <w:rFonts w:ascii="SassoonPrimaryInfant" w:hAnsi="SassoonPrimaryInfant"/>
        </w:rPr>
        <w:t>A vibrant, hard-working and committed team of staff</w:t>
      </w:r>
    </w:p>
    <w:p w14:paraId="627E6115">
      <w:pPr>
        <w:pStyle w:val="8"/>
        <w:numPr>
          <w:ilvl w:val="0"/>
          <w:numId w:val="2"/>
        </w:numPr>
        <w:rPr>
          <w:rFonts w:ascii="SassoonPrimaryInfant" w:hAnsi="SassoonPrimaryInfant"/>
        </w:rPr>
      </w:pPr>
      <w:r>
        <w:rPr>
          <w:rFonts w:ascii="SassoonPrimaryInfant" w:hAnsi="SassoonPrimaryInfant"/>
        </w:rPr>
        <w:t xml:space="preserve">A commitment to bespoke professional development </w:t>
      </w:r>
    </w:p>
    <w:p w14:paraId="07B80F7C">
      <w:pPr>
        <w:rPr>
          <w:rFonts w:ascii="SassoonPrimaryInfant" w:hAnsi="SassoonPrimaryInfant"/>
        </w:rPr>
      </w:pPr>
      <w:r>
        <w:rPr>
          <w:rFonts w:ascii="SassoonPrimaryInfant" w:hAnsi="SassoonPrimaryInfant"/>
        </w:rPr>
        <w:t>Visits to school are strongly recommended, please book with our departing Headteacher by contacting the school office.</w:t>
      </w:r>
    </w:p>
    <w:p w14:paraId="11AF803E">
      <w:pPr>
        <w:rPr>
          <w:rFonts w:ascii="SassoonPrimaryInfant" w:hAnsi="SassoonPrimaryInfant"/>
        </w:rPr>
      </w:pPr>
      <w:r>
        <w:rPr>
          <w:rFonts w:ascii="SassoonPrimaryInfant" w:hAnsi="SassoonPrimaryInfant"/>
        </w:rPr>
        <w:t xml:space="preserve">For an application pack please contact Mrs Jackie Ingleby, Office Manager, on 0121 675 8700, email: enquiry@hollyhill.bham.sch.uk or visit our school website: </w:t>
      </w:r>
      <w:r>
        <w:fldChar w:fldCharType="begin"/>
      </w:r>
      <w:r>
        <w:instrText xml:space="preserve"> HYPERLINK "http://www.hollyhill.bham.sch.uk" </w:instrText>
      </w:r>
      <w:r>
        <w:fldChar w:fldCharType="separate"/>
      </w:r>
      <w:r>
        <w:rPr>
          <w:rStyle w:val="7"/>
          <w:rFonts w:ascii="SassoonPrimaryInfant" w:hAnsi="SassoonPrimaryInfant"/>
        </w:rPr>
        <w:t>www.hollyhill.bham.sch.uk</w:t>
      </w:r>
      <w:r>
        <w:rPr>
          <w:rStyle w:val="7"/>
          <w:rFonts w:ascii="SassoonPrimaryInfant" w:hAnsi="SassoonPrimaryInfant"/>
        </w:rPr>
        <w:fldChar w:fldCharType="end"/>
      </w:r>
    </w:p>
    <w:p w14:paraId="018D62AF">
      <w:pPr>
        <w:rPr>
          <w:rFonts w:ascii="SassoonPrimaryInfant" w:hAnsi="SassoonPrimaryInfant"/>
        </w:rPr>
      </w:pPr>
      <w:r>
        <w:rPr>
          <w:rFonts w:ascii="SassoonPrimaryInfant" w:hAnsi="SassoonPrimaryInfant"/>
        </w:rPr>
        <w:t>Closing date: 9am Monday 8</w:t>
      </w:r>
      <w:r>
        <w:rPr>
          <w:rFonts w:ascii="SassoonPrimaryInfant" w:hAnsi="SassoonPrimaryInfant"/>
          <w:vertAlign w:val="superscript"/>
        </w:rPr>
        <w:t>th</w:t>
      </w:r>
      <w:r>
        <w:rPr>
          <w:rFonts w:ascii="SassoonPrimaryInfant" w:hAnsi="SassoonPrimaryInfant"/>
        </w:rPr>
        <w:t xml:space="preserve"> June</w:t>
      </w:r>
    </w:p>
    <w:p w14:paraId="280F97B0">
      <w:pPr>
        <w:rPr>
          <w:rFonts w:ascii="SassoonPrimaryInfant" w:hAnsi="SassoonPrimaryInfant"/>
        </w:rPr>
      </w:pPr>
      <w:r>
        <w:rPr>
          <w:rFonts w:ascii="SassoonPrimaryInfant" w:hAnsi="SassoonPrimaryInfant"/>
        </w:rPr>
        <w:t>Shortlisting:  Tuesday 9</w:t>
      </w:r>
      <w:r>
        <w:rPr>
          <w:rFonts w:ascii="SassoonPrimaryInfant" w:hAnsi="SassoonPrimaryInfant"/>
          <w:vertAlign w:val="superscript"/>
        </w:rPr>
        <w:t>th</w:t>
      </w:r>
      <w:r>
        <w:rPr>
          <w:rFonts w:ascii="SassoonPrimaryInfant" w:hAnsi="SassoonPrimaryInfant"/>
        </w:rPr>
        <w:t xml:space="preserve"> June</w:t>
      </w:r>
    </w:p>
    <w:p w14:paraId="67A46B7F">
      <w:pPr>
        <w:rPr>
          <w:rFonts w:ascii="SassoonPrimaryInfant" w:hAnsi="SassoonPrimaryInfant"/>
        </w:rPr>
      </w:pPr>
      <w:r>
        <w:rPr>
          <w:rFonts w:ascii="SassoonPrimaryInfant" w:hAnsi="SassoonPrimaryInfant"/>
        </w:rPr>
        <w:t>Interviews: Thursday 18</w:t>
      </w:r>
      <w:r>
        <w:rPr>
          <w:rFonts w:ascii="SassoonPrimaryInfant" w:hAnsi="SassoonPrimaryInfant"/>
          <w:vertAlign w:val="superscript"/>
        </w:rPr>
        <w:t>th</w:t>
      </w:r>
      <w:r>
        <w:rPr>
          <w:rFonts w:ascii="SassoonPrimaryInfant" w:hAnsi="SassoonPrimaryInfant"/>
        </w:rPr>
        <w:t xml:space="preserve"> and Friday 19</w:t>
      </w:r>
      <w:r>
        <w:rPr>
          <w:rFonts w:ascii="SassoonPrimaryInfant" w:hAnsi="SassoonPrimaryInfant"/>
          <w:vertAlign w:val="superscript"/>
        </w:rPr>
        <w:t>th</w:t>
      </w:r>
      <w:r>
        <w:rPr>
          <w:rFonts w:ascii="SassoonPrimaryInfant" w:hAnsi="SassoonPrimaryInfant"/>
        </w:rPr>
        <w:t xml:space="preserve"> June</w:t>
      </w:r>
    </w:p>
    <w:p w14:paraId="22C089BD">
      <w:pPr>
        <w:rPr>
          <w:rFonts w:ascii="SassoonPrimaryInfant" w:hAnsi="SassoonPrimaryInfant"/>
        </w:rPr>
      </w:pPr>
    </w:p>
    <w:p w14:paraId="29BCD941">
      <w:pPr>
        <w:jc w:val="center"/>
        <w:rPr>
          <w:rFonts w:ascii="SassoonPrimaryInfant" w:hAnsi="SassoonPrimaryInfant"/>
          <w:b/>
          <w:i/>
        </w:rPr>
      </w:pPr>
      <w:r>
        <w:rPr>
          <w:rFonts w:ascii="SassoonPrimaryInfant" w:hAnsi="SassoonPrimaryInfant"/>
          <w:b/>
          <w:i/>
        </w:rPr>
        <w:t>This school is committed to safeguarding and promoting the welfare of children and expect all staff and to share this commitment. The successful candidate will be subject to all necessary pre-employment checks, including: an enhanced DBS; Prohibition check; Childcare Disqualification; qualifications; medical fitness; on-line identity searches  and right to work.  All applicants will be required to provide two suitable references.</w:t>
      </w:r>
    </w:p>
    <w:p w14:paraId="4CE75E97">
      <w:pPr>
        <w:jc w:val="center"/>
        <w:rPr>
          <w:rFonts w:ascii="SassoonPrimaryInfant" w:hAnsi="SassoonPrimaryInfant"/>
          <w:b/>
          <w:i/>
        </w:rPr>
      </w:pPr>
      <w:r>
        <w:rPr>
          <w:rFonts w:ascii="SassoonPrimaryInfant" w:hAnsi="SassoonPrimaryInfant"/>
          <w:b/>
          <w:i/>
        </w:rPr>
        <w:t>Rehabilitation of offenders: 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Further information about filtering offences can be found in the DBS filtering guide.</w:t>
      </w:r>
    </w:p>
    <w:p w14:paraId="6324A7BC">
      <w:pPr>
        <w:rPr>
          <w:rFonts w:ascii="SassoonPrimaryInfant" w:hAnsi="SassoonPrimaryInfant"/>
        </w:rPr>
      </w:pPr>
    </w:p>
    <w:sectPr>
      <w:headerReference r:id="rId5" w:type="default"/>
      <w:pgSz w:w="11906" w:h="16838"/>
      <w:pgMar w:top="1418" w:right="1440" w:bottom="142" w:left="1440" w:header="426"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assoonPrimaryInfant">
    <w:altName w:val="Calibri"/>
    <w:panose1 w:val="00000000000000000000"/>
    <w:charset w:val="00"/>
    <w:family w:val="auto"/>
    <w:pitch w:val="default"/>
    <w:sig w:usb0="00000000" w:usb1="00000000" w:usb2="00000000" w:usb3="00000000" w:csb0="00000009"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5D49A">
    <w:pPr>
      <w:pStyle w:val="6"/>
      <w:jc w:val="center"/>
    </w:pPr>
    <w:r>
      <w:drawing>
        <wp:inline distT="0" distB="0" distL="0" distR="0">
          <wp:extent cx="1318260" cy="1174115"/>
          <wp:effectExtent l="0" t="0" r="0" b="6985"/>
          <wp:docPr id="81731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118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23284" cy="117866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16C6C"/>
    <w:multiLevelType w:val="multilevel"/>
    <w:tmpl w:val="29D16C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AD97107"/>
    <w:multiLevelType w:val="multilevel"/>
    <w:tmpl w:val="5AD971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6A6"/>
    <w:rsid w:val="000221E6"/>
    <w:rsid w:val="000404CC"/>
    <w:rsid w:val="000512C7"/>
    <w:rsid w:val="000741AF"/>
    <w:rsid w:val="00090910"/>
    <w:rsid w:val="000C36FF"/>
    <w:rsid w:val="001066A6"/>
    <w:rsid w:val="00106B10"/>
    <w:rsid w:val="00130C82"/>
    <w:rsid w:val="00160429"/>
    <w:rsid w:val="00162897"/>
    <w:rsid w:val="00194111"/>
    <w:rsid w:val="00200C10"/>
    <w:rsid w:val="002235F7"/>
    <w:rsid w:val="00232FAD"/>
    <w:rsid w:val="003125F8"/>
    <w:rsid w:val="003718EC"/>
    <w:rsid w:val="003D617C"/>
    <w:rsid w:val="003D7948"/>
    <w:rsid w:val="0044575F"/>
    <w:rsid w:val="00452D1E"/>
    <w:rsid w:val="00485E9A"/>
    <w:rsid w:val="004A471E"/>
    <w:rsid w:val="004A7160"/>
    <w:rsid w:val="004B03BF"/>
    <w:rsid w:val="004D6960"/>
    <w:rsid w:val="00512563"/>
    <w:rsid w:val="00552EBD"/>
    <w:rsid w:val="0058491D"/>
    <w:rsid w:val="005A5E19"/>
    <w:rsid w:val="005B7C82"/>
    <w:rsid w:val="005E2700"/>
    <w:rsid w:val="005F43C5"/>
    <w:rsid w:val="00612387"/>
    <w:rsid w:val="0066141A"/>
    <w:rsid w:val="006917CE"/>
    <w:rsid w:val="006A51BA"/>
    <w:rsid w:val="006A5825"/>
    <w:rsid w:val="00712917"/>
    <w:rsid w:val="00790CD0"/>
    <w:rsid w:val="008129C8"/>
    <w:rsid w:val="00814130"/>
    <w:rsid w:val="008156BE"/>
    <w:rsid w:val="008321BC"/>
    <w:rsid w:val="00854690"/>
    <w:rsid w:val="00891E1E"/>
    <w:rsid w:val="00923A19"/>
    <w:rsid w:val="009903E8"/>
    <w:rsid w:val="009B3538"/>
    <w:rsid w:val="00A5656E"/>
    <w:rsid w:val="00A72D19"/>
    <w:rsid w:val="00AA30AA"/>
    <w:rsid w:val="00AF2904"/>
    <w:rsid w:val="00AF4E1B"/>
    <w:rsid w:val="00B2132D"/>
    <w:rsid w:val="00B40FEB"/>
    <w:rsid w:val="00B77756"/>
    <w:rsid w:val="00B86BD4"/>
    <w:rsid w:val="00BA69B4"/>
    <w:rsid w:val="00BC60F0"/>
    <w:rsid w:val="00C21E9B"/>
    <w:rsid w:val="00C417DA"/>
    <w:rsid w:val="00C810E5"/>
    <w:rsid w:val="00C85874"/>
    <w:rsid w:val="00C973F6"/>
    <w:rsid w:val="00CB4D13"/>
    <w:rsid w:val="00CC44A6"/>
    <w:rsid w:val="00D43E9E"/>
    <w:rsid w:val="00D4721B"/>
    <w:rsid w:val="00D53115"/>
    <w:rsid w:val="00D73FA2"/>
    <w:rsid w:val="00DB459F"/>
    <w:rsid w:val="00E21411"/>
    <w:rsid w:val="00E54640"/>
    <w:rsid w:val="00EB15C0"/>
    <w:rsid w:val="00EE14C4"/>
    <w:rsid w:val="00EE35C8"/>
    <w:rsid w:val="088CBE34"/>
    <w:rsid w:val="252E7589"/>
    <w:rsid w:val="2A8F31BA"/>
    <w:rsid w:val="5A1C6D26"/>
    <w:rsid w:val="7FF43B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Segoe UI" w:hAnsi="Segoe UI" w:cs="Segoe UI"/>
      <w:sz w:val="18"/>
      <w:szCs w:val="18"/>
    </w:rPr>
  </w:style>
  <w:style w:type="paragraph" w:styleId="5">
    <w:name w:val="footer"/>
    <w:basedOn w:val="1"/>
    <w:link w:val="12"/>
    <w:unhideWhenUsed/>
    <w:qFormat/>
    <w:uiPriority w:val="99"/>
    <w:pPr>
      <w:tabs>
        <w:tab w:val="center" w:pos="4513"/>
        <w:tab w:val="right" w:pos="9026"/>
      </w:tabs>
      <w:spacing w:after="0" w:line="240" w:lineRule="auto"/>
    </w:pPr>
  </w:style>
  <w:style w:type="paragraph" w:styleId="6">
    <w:name w:val="header"/>
    <w:basedOn w:val="1"/>
    <w:link w:val="11"/>
    <w:unhideWhenUsed/>
    <w:qFormat/>
    <w:uiPriority w:val="99"/>
    <w:pPr>
      <w:tabs>
        <w:tab w:val="center" w:pos="4513"/>
        <w:tab w:val="right" w:pos="9026"/>
      </w:tabs>
      <w:spacing w:after="0" w:line="240" w:lineRule="auto"/>
    </w:pPr>
  </w:style>
  <w:style w:type="character" w:styleId="7">
    <w:name w:val="Hyperlink"/>
    <w:basedOn w:val="2"/>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left="720"/>
      <w:contextualSpacing/>
    </w:pPr>
  </w:style>
  <w:style w:type="character" w:customStyle="1" w:styleId="9">
    <w:name w:val="Balloon Text Char"/>
    <w:basedOn w:val="2"/>
    <w:link w:val="4"/>
    <w:semiHidden/>
    <w:qFormat/>
    <w:uiPriority w:val="99"/>
    <w:rPr>
      <w:rFonts w:ascii="Segoe UI" w:hAnsi="Segoe UI" w:cs="Segoe UI"/>
      <w:sz w:val="18"/>
      <w:szCs w:val="18"/>
    </w:rPr>
  </w:style>
  <w:style w:type="character" w:customStyle="1" w:styleId="10">
    <w:name w:val="Unresolved Mention"/>
    <w:basedOn w:val="2"/>
    <w:semiHidden/>
    <w:unhideWhenUsed/>
    <w:qFormat/>
    <w:uiPriority w:val="99"/>
    <w:rPr>
      <w:color w:val="605E5C"/>
      <w:shd w:val="clear" w:color="auto" w:fill="E1DFDD"/>
    </w:rPr>
  </w:style>
  <w:style w:type="character" w:customStyle="1" w:styleId="11">
    <w:name w:val="Header Char"/>
    <w:basedOn w:val="2"/>
    <w:link w:val="6"/>
    <w:qFormat/>
    <w:uiPriority w:val="99"/>
  </w:style>
  <w:style w:type="character" w:customStyle="1" w:styleId="12">
    <w:name w:val="Foot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52246-5c11-47b3-95f9-93e6ff5f6264">
      <Terms xmlns="http://schemas.microsoft.com/office/infopath/2007/PartnerControls"/>
    </lcf76f155ced4ddcb4097134ff3c332f>
    <TaxCatchAll xmlns="04bbea60-9823-4589-b223-b65cc40b0a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018062DEB6394D8150BACF5D35B9DA" ma:contentTypeVersion="13" ma:contentTypeDescription="Create a new document." ma:contentTypeScope="" ma:versionID="410e2a426fd61af001786e2e94fe84b7">
  <xsd:schema xmlns:xsd="http://www.w3.org/2001/XMLSchema" xmlns:xs="http://www.w3.org/2001/XMLSchema" xmlns:p="http://schemas.microsoft.com/office/2006/metadata/properties" xmlns:ns2="dce52246-5c11-47b3-95f9-93e6ff5f6264" xmlns:ns3="04bbea60-9823-4589-b223-b65cc40b0a1b" targetNamespace="http://schemas.microsoft.com/office/2006/metadata/properties" ma:root="true" ma:fieldsID="5908e5b987bfa96fd43145400f766f56" ns2:_="" ns3:_="">
    <xsd:import namespace="dce52246-5c11-47b3-95f9-93e6ff5f6264"/>
    <xsd:import namespace="04bbea60-9823-4589-b223-b65cc40b0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2246-5c11-47b3-95f9-93e6ff5f6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3d3d75-6487-4a33-9b0e-a4bda71ffe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bbea60-9823-4589-b223-b65cc40b0a1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d0fa4d-6caf-4437-953b-497d328af585}" ma:internalName="TaxCatchAll" ma:showField="CatchAllData" ma:web="04bbea60-9823-4589-b223-b65cc40b0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1E2D7-C2E6-44F8-8988-651BB547821B}">
  <ds:schemaRefs/>
</ds:datastoreItem>
</file>

<file path=customXml/itemProps2.xml><?xml version="1.0" encoding="utf-8"?>
<ds:datastoreItem xmlns:ds="http://schemas.openxmlformats.org/officeDocument/2006/customXml" ds:itemID="{978AFBB1-B404-46AD-A988-47843344C2E7}">
  <ds:schemaRefs/>
</ds:datastoreItem>
</file>

<file path=customXml/itemProps3.xml><?xml version="1.0" encoding="utf-8"?>
<ds:datastoreItem xmlns:ds="http://schemas.openxmlformats.org/officeDocument/2006/customXml" ds:itemID="{856DCC88-AB77-43EF-BFB8-1D8C2C08EF82}">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457</Words>
  <Characters>2610</Characters>
  <Lines>21</Lines>
  <Paragraphs>6</Paragraphs>
  <TotalTime>0</TotalTime>
  <ScaleCrop>false</ScaleCrop>
  <LinksUpToDate>false</LinksUpToDate>
  <CharactersWithSpaces>3061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2026-05-07T06:28:00Z</dcterms:created>
  <dc:creator>Charlotte Taylor</dc:creator>
  <cp:lastModifiedBy>cleopas sibanda</cp:lastModifiedBy>
  <cp:lastPrinted>2026-04-14T09:40:00Z</cp:lastPrinted>
  <dcterms:modified xsi:type="dcterms:W3CDTF">2026-05-12T15:03:40Z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0x010100B6018062DEB6394D8150BACF5D35B9DA</vt:lpwstr>
  </property>
  <property fmtid="{D5CDD505-2E9C-101B-9397-08002B2CF9AE}" pid="3" name="Order">
    <vt:r8>973600</vt:r8>
  </property>
  <property fmtid="{D5CDD505-2E9C-101B-9397-08002B2CF9AE}" pid="4" name="MediaServiceImageTags">
    <vt:lpwstr/>
  </property>
  <property fmtid="{D5CDD505-2E9C-101B-9397-08002B2CF9AE}" pid="5" name="KSOProductBuildVer">
    <vt:lpwstr>2057-12.2.0.23155</vt:lpwstr>
  </property>
  <property fmtid="{D5CDD505-2E9C-101B-9397-08002B2CF9AE}" pid="6" name="ICV">
    <vt:lpwstr>2443ADDE1F694DAAB43377E2DFD8F070_13</vt:lpwstr>
  </property>
</Properties>
</file>